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D1EA3" w:rsidRPr="00B04906" w:rsidRDefault="00B04906" w:rsidP="002D1EA3">
      <w:pPr>
        <w:pStyle w:val="a3"/>
        <w:shd w:val="clear" w:color="auto" w:fill="auto"/>
        <w:rPr>
          <w:b/>
          <w:sz w:val="24"/>
          <w:szCs w:val="24"/>
        </w:rPr>
      </w:pPr>
      <w:r w:rsidRPr="00B04906">
        <w:rPr>
          <w:b/>
          <w:sz w:val="24"/>
          <w:szCs w:val="24"/>
        </w:rPr>
        <w:t xml:space="preserve">Школьный этап </w:t>
      </w:r>
      <w:proofErr w:type="spellStart"/>
      <w:r w:rsidRPr="00B04906">
        <w:rPr>
          <w:b/>
          <w:sz w:val="24"/>
          <w:szCs w:val="24"/>
        </w:rPr>
        <w:t>ВсОШ</w:t>
      </w:r>
      <w:proofErr w:type="spellEnd"/>
    </w:p>
    <w:p w:rsidR="002D1EA3" w:rsidRPr="00B04906" w:rsidRDefault="00B04906" w:rsidP="002D1EA3">
      <w:pPr>
        <w:pStyle w:val="a3"/>
        <w:shd w:val="clear" w:color="auto" w:fill="auto"/>
        <w:rPr>
          <w:b/>
          <w:sz w:val="24"/>
          <w:szCs w:val="24"/>
        </w:rPr>
      </w:pPr>
      <w:r w:rsidRPr="00B04906">
        <w:rPr>
          <w:b/>
          <w:sz w:val="24"/>
          <w:szCs w:val="24"/>
        </w:rPr>
        <w:t>По технологии</w:t>
      </w:r>
      <w:r w:rsidR="002D1EA3" w:rsidRPr="00B04906">
        <w:rPr>
          <w:b/>
          <w:sz w:val="24"/>
          <w:szCs w:val="24"/>
        </w:rPr>
        <w:t xml:space="preserve"> 2022-2023 уч. год </w:t>
      </w:r>
    </w:p>
    <w:p w:rsidR="002D1EA3" w:rsidRPr="00B04906" w:rsidRDefault="002D1EA3" w:rsidP="002D1EA3">
      <w:pPr>
        <w:pStyle w:val="a3"/>
        <w:shd w:val="clear" w:color="auto" w:fill="auto"/>
        <w:rPr>
          <w:b/>
          <w:sz w:val="24"/>
          <w:szCs w:val="24"/>
        </w:rPr>
      </w:pPr>
      <w:r w:rsidRPr="00B04906">
        <w:rPr>
          <w:b/>
          <w:sz w:val="24"/>
          <w:szCs w:val="24"/>
        </w:rPr>
        <w:t>Направление «Техника, технологии и техническое творчество»</w:t>
      </w:r>
    </w:p>
    <w:p w:rsidR="002D1EA3" w:rsidRPr="00B04906" w:rsidRDefault="002D1EA3" w:rsidP="002D1EA3">
      <w:pPr>
        <w:pStyle w:val="a3"/>
        <w:shd w:val="clear" w:color="auto" w:fill="auto"/>
        <w:rPr>
          <w:b/>
          <w:sz w:val="24"/>
          <w:szCs w:val="24"/>
        </w:rPr>
      </w:pPr>
      <w:r w:rsidRPr="00B04906">
        <w:rPr>
          <w:b/>
          <w:sz w:val="24"/>
          <w:szCs w:val="24"/>
        </w:rPr>
        <w:t xml:space="preserve">Практический тур </w:t>
      </w:r>
    </w:p>
    <w:p w:rsidR="002D1EA3" w:rsidRPr="00B04906" w:rsidRDefault="002D1EA3" w:rsidP="002D1EA3">
      <w:pPr>
        <w:jc w:val="center"/>
        <w:rPr>
          <w:rFonts w:ascii="Times New Roman" w:hAnsi="Times New Roman" w:cs="Times New Roman"/>
          <w:b/>
        </w:rPr>
      </w:pPr>
      <w:r w:rsidRPr="00B04906">
        <w:rPr>
          <w:rFonts w:ascii="Times New Roman" w:hAnsi="Times New Roman" w:cs="Times New Roman"/>
          <w:b/>
        </w:rPr>
        <w:t>5 класс</w:t>
      </w:r>
      <w:r w:rsidR="00B04906">
        <w:rPr>
          <w:rFonts w:ascii="Times New Roman" w:hAnsi="Times New Roman" w:cs="Times New Roman"/>
          <w:b/>
        </w:rPr>
        <w:t xml:space="preserve"> (юноши)</w:t>
      </w:r>
    </w:p>
    <w:p w:rsidR="002D1EA3" w:rsidRPr="00AC35AB" w:rsidRDefault="002D1EA3" w:rsidP="00B04906">
      <w:pPr>
        <w:pStyle w:val="a3"/>
        <w:shd w:val="clear" w:color="auto" w:fill="auto"/>
        <w:spacing w:line="240" w:lineRule="auto"/>
        <w:rPr>
          <w:rStyle w:val="21"/>
          <w:b w:val="0"/>
          <w:sz w:val="24"/>
          <w:szCs w:val="24"/>
        </w:rPr>
      </w:pPr>
      <w:r w:rsidRPr="00E85D01">
        <w:rPr>
          <w:rStyle w:val="21"/>
          <w:bCs/>
          <w:sz w:val="24"/>
          <w:szCs w:val="24"/>
        </w:rPr>
        <w:t>Практическая работа</w:t>
      </w:r>
    </w:p>
    <w:p w:rsidR="00B04906" w:rsidRDefault="00B04906" w:rsidP="00B04906">
      <w:pPr>
        <w:pStyle w:val="a3"/>
        <w:shd w:val="clear" w:color="auto" w:fill="auto"/>
        <w:spacing w:line="240" w:lineRule="auto"/>
        <w:jc w:val="left"/>
        <w:rPr>
          <w:b/>
          <w:sz w:val="24"/>
          <w:szCs w:val="24"/>
        </w:rPr>
      </w:pPr>
    </w:p>
    <w:p w:rsidR="002D1EA3" w:rsidRDefault="002D1EA3" w:rsidP="00B04906">
      <w:pPr>
        <w:pStyle w:val="a3"/>
        <w:shd w:val="clear" w:color="auto" w:fill="auto"/>
        <w:spacing w:line="240" w:lineRule="auto"/>
        <w:jc w:val="left"/>
        <w:rPr>
          <w:b/>
          <w:sz w:val="24"/>
          <w:szCs w:val="24"/>
        </w:rPr>
      </w:pPr>
      <w:r w:rsidRPr="0006094E">
        <w:rPr>
          <w:b/>
          <w:sz w:val="24"/>
          <w:szCs w:val="24"/>
        </w:rPr>
        <w:t>Время выполнения –</w:t>
      </w:r>
      <w:r>
        <w:rPr>
          <w:b/>
          <w:sz w:val="24"/>
          <w:szCs w:val="24"/>
        </w:rPr>
        <w:t xml:space="preserve"> 90 </w:t>
      </w:r>
      <w:r w:rsidRPr="0006094E">
        <w:rPr>
          <w:b/>
          <w:sz w:val="24"/>
          <w:szCs w:val="24"/>
        </w:rPr>
        <w:t>мин</w:t>
      </w:r>
      <w:r>
        <w:rPr>
          <w:b/>
          <w:sz w:val="24"/>
          <w:szCs w:val="24"/>
        </w:rPr>
        <w:t>ут</w:t>
      </w:r>
    </w:p>
    <w:p w:rsidR="003A41BC" w:rsidRDefault="003A41BC" w:rsidP="00B04906">
      <w:pPr>
        <w:pStyle w:val="a3"/>
        <w:shd w:val="clear" w:color="auto" w:fill="auto"/>
        <w:spacing w:line="240" w:lineRule="auto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t>Максимальный балл - 35</w:t>
      </w:r>
    </w:p>
    <w:p w:rsidR="002D1EA3" w:rsidRPr="0006094E" w:rsidRDefault="002D1EA3" w:rsidP="00B04906">
      <w:pPr>
        <w:pStyle w:val="a3"/>
        <w:shd w:val="clear" w:color="auto" w:fill="auto"/>
        <w:spacing w:line="240" w:lineRule="auto"/>
        <w:rPr>
          <w:b/>
          <w:sz w:val="24"/>
          <w:szCs w:val="24"/>
        </w:rPr>
      </w:pPr>
    </w:p>
    <w:p w:rsidR="002D1EA3" w:rsidRPr="00CE1E58" w:rsidRDefault="00B04906" w:rsidP="00B04906">
      <w:pPr>
        <w:jc w:val="center"/>
        <w:rPr>
          <w:rFonts w:ascii="Times New Roman" w:hAnsi="Times New Roman" w:cs="Times New Roman"/>
          <w:u w:val="single"/>
        </w:rPr>
      </w:pPr>
      <w:r>
        <w:rPr>
          <w:rFonts w:ascii="Times New Roman" w:hAnsi="Times New Roman" w:cs="Times New Roman"/>
          <w:u w:val="single"/>
        </w:rPr>
        <w:t>Ручная обработка древесины</w:t>
      </w:r>
    </w:p>
    <w:p w:rsidR="002D1EA3" w:rsidRPr="00CE1E58" w:rsidRDefault="002D1EA3" w:rsidP="00B04906">
      <w:pPr>
        <w:rPr>
          <w:rFonts w:ascii="Times New Roman" w:hAnsi="Times New Roman" w:cs="Times New Roman"/>
          <w:u w:val="single"/>
        </w:rPr>
      </w:pPr>
    </w:p>
    <w:p w:rsidR="002D1EA3" w:rsidRPr="00CE1E58" w:rsidRDefault="002D1EA3" w:rsidP="00B04906">
      <w:pPr>
        <w:jc w:val="center"/>
        <w:rPr>
          <w:rFonts w:ascii="Times New Roman" w:hAnsi="Times New Roman" w:cs="Times New Roman"/>
          <w:u w:val="single"/>
        </w:rPr>
      </w:pPr>
      <w:r w:rsidRPr="00CE1E58">
        <w:rPr>
          <w:rFonts w:ascii="Times New Roman" w:hAnsi="Times New Roman" w:cs="Times New Roman"/>
        </w:rPr>
        <w:t>Изготовить деталь заданных размеров.</w:t>
      </w:r>
    </w:p>
    <w:p w:rsidR="002D1EA3" w:rsidRPr="00CE1E58" w:rsidRDefault="002D1EA3" w:rsidP="00B04906">
      <w:pPr>
        <w:rPr>
          <w:rFonts w:ascii="Times New Roman" w:hAnsi="Times New Roman" w:cs="Times New Roman"/>
        </w:rPr>
      </w:pPr>
      <w:r w:rsidRPr="00CE1E58">
        <w:rPr>
          <w:rFonts w:ascii="Times New Roman" w:hAnsi="Times New Roman" w:cs="Times New Roman"/>
        </w:rPr>
        <w:t>Технические условия:</w:t>
      </w:r>
    </w:p>
    <w:p w:rsidR="002D1EA3" w:rsidRPr="00CE1E58" w:rsidRDefault="002D1EA3" w:rsidP="00B04906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CE1E58">
        <w:rPr>
          <w:rFonts w:ascii="Times New Roman" w:hAnsi="Times New Roman"/>
          <w:sz w:val="24"/>
          <w:szCs w:val="24"/>
        </w:rPr>
        <w:t>Изготовить деталь заданных размеров. Смотри рис.1.</w:t>
      </w:r>
    </w:p>
    <w:p w:rsidR="002D1EA3" w:rsidRPr="00CE1E58" w:rsidRDefault="002D1EA3" w:rsidP="00B04906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CE1E58">
        <w:rPr>
          <w:rFonts w:ascii="Times New Roman" w:hAnsi="Times New Roman"/>
          <w:sz w:val="24"/>
          <w:szCs w:val="24"/>
        </w:rPr>
        <w:t>Материал</w:t>
      </w:r>
      <w:r>
        <w:rPr>
          <w:rFonts w:ascii="Times New Roman" w:hAnsi="Times New Roman"/>
          <w:sz w:val="24"/>
          <w:szCs w:val="24"/>
        </w:rPr>
        <w:t xml:space="preserve"> </w:t>
      </w:r>
      <w:r w:rsidRPr="00CE1E58">
        <w:rPr>
          <w:rFonts w:ascii="Times New Roman" w:hAnsi="Times New Roman"/>
          <w:sz w:val="24"/>
          <w:szCs w:val="24"/>
        </w:rPr>
        <w:t>-  древесина.</w:t>
      </w:r>
      <w:r w:rsidRPr="00BC3CE4">
        <w:rPr>
          <w:rFonts w:ascii="Times New Roman" w:hAnsi="Times New Roman"/>
          <w:sz w:val="24"/>
          <w:szCs w:val="24"/>
        </w:rPr>
        <w:t xml:space="preserve"> Заготовка 45х45х260</w:t>
      </w:r>
      <w:r>
        <w:rPr>
          <w:rFonts w:ascii="Times New Roman" w:hAnsi="Times New Roman"/>
          <w:sz w:val="24"/>
          <w:szCs w:val="24"/>
        </w:rPr>
        <w:t xml:space="preserve"> </w:t>
      </w:r>
      <w:r w:rsidRPr="00BC3CE4">
        <w:rPr>
          <w:rFonts w:ascii="Times New Roman" w:hAnsi="Times New Roman"/>
          <w:sz w:val="24"/>
          <w:szCs w:val="24"/>
        </w:rPr>
        <w:t>мм.</w:t>
      </w:r>
    </w:p>
    <w:p w:rsidR="002D1EA3" w:rsidRPr="00CE1E58" w:rsidRDefault="002D1EA3" w:rsidP="00B04906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CE1E58">
        <w:rPr>
          <w:rFonts w:ascii="Times New Roman" w:hAnsi="Times New Roman"/>
          <w:sz w:val="24"/>
          <w:szCs w:val="24"/>
        </w:rPr>
        <w:t xml:space="preserve"> Размеры детали должны соответствовать указанным в задании с точность до 1мм.</w:t>
      </w:r>
    </w:p>
    <w:p w:rsidR="002D1EA3" w:rsidRPr="00CE1E58" w:rsidRDefault="002D1EA3" w:rsidP="002D1EA3">
      <w:pPr>
        <w:pStyle w:val="a6"/>
        <w:numPr>
          <w:ilvl w:val="0"/>
          <w:numId w:val="1"/>
        </w:numPr>
        <w:spacing w:after="160" w:line="259" w:lineRule="auto"/>
        <w:rPr>
          <w:rFonts w:ascii="Times New Roman" w:hAnsi="Times New Roman"/>
          <w:sz w:val="24"/>
          <w:szCs w:val="24"/>
        </w:rPr>
      </w:pPr>
      <w:r w:rsidRPr="00CE1E58">
        <w:rPr>
          <w:rFonts w:ascii="Times New Roman" w:hAnsi="Times New Roman"/>
          <w:sz w:val="24"/>
          <w:szCs w:val="24"/>
        </w:rPr>
        <w:t>Произвести чистовую отделку наждачной бумагой, ребра не скруглять.</w:t>
      </w:r>
    </w:p>
    <w:p w:rsidR="002D1EA3" w:rsidRPr="00CE1E58" w:rsidRDefault="002D1EA3" w:rsidP="002D1EA3">
      <w:pPr>
        <w:pStyle w:val="a6"/>
        <w:rPr>
          <w:rFonts w:ascii="Times New Roman" w:hAnsi="Times New Roman"/>
          <w:sz w:val="24"/>
          <w:szCs w:val="24"/>
        </w:rPr>
      </w:pPr>
    </w:p>
    <w:p w:rsidR="002D1EA3" w:rsidRPr="00CE1E58" w:rsidRDefault="002D1EA3" w:rsidP="002D1EA3">
      <w:pPr>
        <w:pStyle w:val="a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039CDAF1" wp14:editId="3388122A">
            <wp:simplePos x="0" y="0"/>
            <wp:positionH relativeFrom="column">
              <wp:posOffset>2054225</wp:posOffset>
            </wp:positionH>
            <wp:positionV relativeFrom="paragraph">
              <wp:posOffset>123825</wp:posOffset>
            </wp:positionV>
            <wp:extent cx="3622675" cy="2178685"/>
            <wp:effectExtent l="19050" t="0" r="0" b="0"/>
            <wp:wrapTight wrapText="bothSides">
              <wp:wrapPolygon edited="0">
                <wp:start x="-114" y="0"/>
                <wp:lineTo x="-114" y="21342"/>
                <wp:lineTo x="21581" y="21342"/>
                <wp:lineTo x="21581" y="0"/>
                <wp:lineTo x="-114" y="0"/>
              </wp:wrapPolygon>
            </wp:wrapTight>
            <wp:docPr id="3" name="Рисунок 1" descr="C:\Users\Home\Desktop\БРУС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ome\Desktop\БРУС-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675" cy="217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D1EA3" w:rsidRPr="00CE1E58" w:rsidRDefault="002D1EA3" w:rsidP="002D1EA3">
      <w:pPr>
        <w:pStyle w:val="a6"/>
        <w:rPr>
          <w:rFonts w:ascii="Times New Roman" w:hAnsi="Times New Roman"/>
          <w:sz w:val="24"/>
          <w:szCs w:val="24"/>
        </w:rPr>
      </w:pPr>
    </w:p>
    <w:p w:rsidR="002D1EA3" w:rsidRPr="00CE1E58" w:rsidRDefault="002D1EA3" w:rsidP="002D1EA3">
      <w:pPr>
        <w:pStyle w:val="a6"/>
        <w:rPr>
          <w:rFonts w:ascii="Times New Roman" w:hAnsi="Times New Roman"/>
          <w:sz w:val="24"/>
          <w:szCs w:val="24"/>
        </w:rPr>
      </w:pPr>
    </w:p>
    <w:p w:rsidR="002D1EA3" w:rsidRPr="00CE1E58" w:rsidRDefault="002D1EA3" w:rsidP="002D1EA3">
      <w:pPr>
        <w:pStyle w:val="a6"/>
        <w:rPr>
          <w:rFonts w:ascii="Times New Roman" w:hAnsi="Times New Roman"/>
          <w:sz w:val="24"/>
          <w:szCs w:val="24"/>
        </w:rPr>
      </w:pPr>
    </w:p>
    <w:p w:rsidR="002D1EA3" w:rsidRPr="00CE1E58" w:rsidRDefault="002D1EA3" w:rsidP="002D1EA3">
      <w:pPr>
        <w:ind w:left="360"/>
        <w:rPr>
          <w:rFonts w:ascii="Times New Roman" w:hAnsi="Times New Roman" w:cs="Times New Roman"/>
        </w:rPr>
      </w:pPr>
      <w:r w:rsidRPr="00CE1E58">
        <w:rPr>
          <w:rFonts w:ascii="Times New Roman" w:hAnsi="Times New Roman" w:cs="Times New Roman"/>
        </w:rPr>
        <w:t xml:space="preserve">                           </w:t>
      </w:r>
    </w:p>
    <w:p w:rsidR="002D1EA3" w:rsidRDefault="002D1EA3" w:rsidP="002D1EA3">
      <w:pPr>
        <w:ind w:left="360"/>
        <w:rPr>
          <w:rFonts w:ascii="Times New Roman" w:hAnsi="Times New Roman" w:cs="Times New Roman"/>
        </w:rPr>
      </w:pPr>
      <w:r w:rsidRPr="00CE1E58">
        <w:rPr>
          <w:rFonts w:ascii="Times New Roman" w:hAnsi="Times New Roman" w:cs="Times New Roman"/>
        </w:rPr>
        <w:t xml:space="preserve">                  </w:t>
      </w:r>
    </w:p>
    <w:p w:rsidR="002D1EA3" w:rsidRDefault="002D1EA3" w:rsidP="002D1EA3">
      <w:pPr>
        <w:ind w:left="360"/>
        <w:rPr>
          <w:rFonts w:ascii="Times New Roman" w:hAnsi="Times New Roman" w:cs="Times New Roman"/>
        </w:rPr>
      </w:pPr>
    </w:p>
    <w:p w:rsidR="002D1EA3" w:rsidRDefault="002D1EA3" w:rsidP="002D1EA3">
      <w:pPr>
        <w:ind w:left="360"/>
        <w:rPr>
          <w:rFonts w:ascii="Times New Roman" w:hAnsi="Times New Roman" w:cs="Times New Roman"/>
        </w:rPr>
      </w:pPr>
    </w:p>
    <w:p w:rsidR="002D1EA3" w:rsidRDefault="002D1EA3" w:rsidP="002D1EA3">
      <w:pPr>
        <w:ind w:left="360"/>
        <w:rPr>
          <w:rFonts w:ascii="Times New Roman" w:hAnsi="Times New Roman" w:cs="Times New Roman"/>
        </w:rPr>
      </w:pPr>
    </w:p>
    <w:p w:rsidR="002D1EA3" w:rsidRDefault="002D1EA3" w:rsidP="002D1EA3">
      <w:pPr>
        <w:ind w:left="360"/>
        <w:rPr>
          <w:rFonts w:ascii="Times New Roman" w:hAnsi="Times New Roman" w:cs="Times New Roman"/>
        </w:rPr>
      </w:pPr>
    </w:p>
    <w:p w:rsidR="002D1EA3" w:rsidRDefault="002D1EA3" w:rsidP="002D1EA3">
      <w:pPr>
        <w:ind w:left="360"/>
        <w:rPr>
          <w:rFonts w:ascii="Times New Roman" w:hAnsi="Times New Roman" w:cs="Times New Roman"/>
        </w:rPr>
      </w:pPr>
    </w:p>
    <w:p w:rsidR="002D1EA3" w:rsidRDefault="002D1EA3" w:rsidP="002D1EA3">
      <w:pPr>
        <w:ind w:left="360"/>
        <w:rPr>
          <w:rFonts w:ascii="Times New Roman" w:hAnsi="Times New Roman" w:cs="Times New Roman"/>
        </w:rPr>
      </w:pPr>
    </w:p>
    <w:p w:rsidR="002D1EA3" w:rsidRDefault="002D1EA3" w:rsidP="002D1EA3">
      <w:pPr>
        <w:ind w:left="360"/>
        <w:rPr>
          <w:rFonts w:ascii="Times New Roman" w:hAnsi="Times New Roman" w:cs="Times New Roman"/>
        </w:rPr>
      </w:pPr>
    </w:p>
    <w:p w:rsidR="002D1EA3" w:rsidRPr="00CE1E58" w:rsidRDefault="002D1EA3" w:rsidP="002D1EA3">
      <w:pPr>
        <w:ind w:left="360"/>
        <w:jc w:val="center"/>
        <w:rPr>
          <w:rFonts w:ascii="Times New Roman" w:hAnsi="Times New Roman" w:cs="Times New Roman"/>
        </w:rPr>
      </w:pPr>
      <w:r w:rsidRPr="00CE1E58">
        <w:rPr>
          <w:rFonts w:ascii="Times New Roman" w:hAnsi="Times New Roman" w:cs="Times New Roman"/>
        </w:rPr>
        <w:t>Рис. 1</w:t>
      </w:r>
    </w:p>
    <w:p w:rsidR="002D1EA3" w:rsidRPr="00CE1E58" w:rsidRDefault="002D1EA3" w:rsidP="002D1EA3">
      <w:pPr>
        <w:ind w:left="360"/>
        <w:rPr>
          <w:rFonts w:ascii="Times New Roman" w:hAnsi="Times New Roman" w:cs="Times New Roman"/>
        </w:rPr>
      </w:pPr>
      <w:r w:rsidRPr="00CE1E58">
        <w:rPr>
          <w:rFonts w:ascii="Times New Roman" w:hAnsi="Times New Roman" w:cs="Times New Roman"/>
        </w:rPr>
        <w:t xml:space="preserve">       </w:t>
      </w:r>
    </w:p>
    <w:p w:rsidR="002D1EA3" w:rsidRPr="00B04906" w:rsidRDefault="002D1EA3" w:rsidP="002D1EA3">
      <w:pPr>
        <w:pStyle w:val="a6"/>
        <w:spacing w:after="0" w:line="240" w:lineRule="auto"/>
        <w:ind w:left="780"/>
        <w:jc w:val="center"/>
        <w:rPr>
          <w:rFonts w:ascii="Times New Roman" w:hAnsi="Times New Roman"/>
          <w:b/>
          <w:sz w:val="24"/>
          <w:szCs w:val="24"/>
        </w:rPr>
      </w:pPr>
      <w:r w:rsidRPr="00B04906">
        <w:rPr>
          <w:rFonts w:ascii="Times New Roman" w:hAnsi="Times New Roman"/>
          <w:b/>
          <w:sz w:val="24"/>
          <w:szCs w:val="24"/>
        </w:rPr>
        <w:t>Карта пооперационного контроля</w:t>
      </w:r>
    </w:p>
    <w:p w:rsidR="002D1EA3" w:rsidRPr="00CE1E58" w:rsidRDefault="002D1EA3" w:rsidP="002D1EA3">
      <w:pPr>
        <w:pStyle w:val="a6"/>
        <w:spacing w:after="0" w:line="240" w:lineRule="auto"/>
        <w:ind w:left="780"/>
        <w:rPr>
          <w:rFonts w:ascii="Times New Roman" w:hAnsi="Times New Roman"/>
          <w:sz w:val="24"/>
          <w:szCs w:val="24"/>
        </w:rPr>
      </w:pPr>
    </w:p>
    <w:tbl>
      <w:tblPr>
        <w:tblStyle w:val="a5"/>
        <w:tblW w:w="10287" w:type="dxa"/>
        <w:tblInd w:w="-653" w:type="dxa"/>
        <w:tblLayout w:type="fixed"/>
        <w:tblLook w:val="04A0" w:firstRow="1" w:lastRow="0" w:firstColumn="1" w:lastColumn="0" w:noHBand="0" w:noVBand="1"/>
      </w:tblPr>
      <w:tblGrid>
        <w:gridCol w:w="426"/>
        <w:gridCol w:w="4932"/>
        <w:gridCol w:w="1527"/>
        <w:gridCol w:w="1701"/>
        <w:gridCol w:w="1701"/>
      </w:tblGrid>
      <w:tr w:rsidR="002D1EA3" w:rsidRPr="00CE1E58" w:rsidTr="00B04906">
        <w:trPr>
          <w:trHeight w:val="655"/>
        </w:trPr>
        <w:tc>
          <w:tcPr>
            <w:tcW w:w="426" w:type="dxa"/>
          </w:tcPr>
          <w:p w:rsidR="002D1EA3" w:rsidRPr="00BC3CE4" w:rsidRDefault="002D1EA3" w:rsidP="00EE6AA5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C3CE4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4932" w:type="dxa"/>
          </w:tcPr>
          <w:p w:rsidR="002D1EA3" w:rsidRPr="00BC3CE4" w:rsidRDefault="002D1EA3" w:rsidP="00EE6AA5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C3CE4">
              <w:rPr>
                <w:rFonts w:ascii="Times New Roman" w:hAnsi="Times New Roman"/>
                <w:b/>
                <w:sz w:val="24"/>
                <w:szCs w:val="24"/>
              </w:rPr>
              <w:t>Критерии оценки</w:t>
            </w:r>
          </w:p>
        </w:tc>
        <w:tc>
          <w:tcPr>
            <w:tcW w:w="1527" w:type="dxa"/>
          </w:tcPr>
          <w:p w:rsidR="002D1EA3" w:rsidRPr="00BC3CE4" w:rsidRDefault="00B04906" w:rsidP="00B0490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Макс.  </w:t>
            </w:r>
            <w:proofErr w:type="gramStart"/>
            <w:r w:rsidR="002D1EA3" w:rsidRPr="00BC3CE4">
              <w:rPr>
                <w:rFonts w:ascii="Times New Roman" w:hAnsi="Times New Roman"/>
                <w:b/>
                <w:sz w:val="24"/>
                <w:szCs w:val="24"/>
              </w:rPr>
              <w:t>балл</w:t>
            </w:r>
            <w:proofErr w:type="gramEnd"/>
          </w:p>
        </w:tc>
        <w:tc>
          <w:tcPr>
            <w:tcW w:w="1701" w:type="dxa"/>
          </w:tcPr>
          <w:p w:rsidR="002D1EA3" w:rsidRPr="00BC3CE4" w:rsidRDefault="00B04906" w:rsidP="00EE6AA5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Фактический балл</w:t>
            </w:r>
          </w:p>
        </w:tc>
        <w:tc>
          <w:tcPr>
            <w:tcW w:w="1701" w:type="dxa"/>
          </w:tcPr>
          <w:p w:rsidR="002D1EA3" w:rsidRPr="00BC3CE4" w:rsidRDefault="00D15FE0" w:rsidP="00EE6AA5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Шифр </w:t>
            </w:r>
            <w:r w:rsidR="002D1EA3" w:rsidRPr="00BC3CE4">
              <w:rPr>
                <w:rFonts w:ascii="Times New Roman" w:hAnsi="Times New Roman"/>
                <w:b/>
                <w:sz w:val="24"/>
                <w:szCs w:val="24"/>
              </w:rPr>
              <w:t>участника</w:t>
            </w:r>
          </w:p>
        </w:tc>
      </w:tr>
      <w:tr w:rsidR="00D15FE0" w:rsidRPr="00CE1E58" w:rsidTr="00B04906">
        <w:tc>
          <w:tcPr>
            <w:tcW w:w="426" w:type="dxa"/>
          </w:tcPr>
          <w:p w:rsidR="00D15FE0" w:rsidRPr="00CE1E58" w:rsidRDefault="00D15FE0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E1E58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932" w:type="dxa"/>
          </w:tcPr>
          <w:p w:rsidR="00D15FE0" w:rsidRPr="00CE1E58" w:rsidRDefault="00D15FE0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E1E58">
              <w:rPr>
                <w:rFonts w:ascii="Times New Roman" w:hAnsi="Times New Roman"/>
                <w:sz w:val="24"/>
                <w:szCs w:val="24"/>
              </w:rPr>
              <w:t>Наличие рабочей формы</w:t>
            </w:r>
          </w:p>
        </w:tc>
        <w:tc>
          <w:tcPr>
            <w:tcW w:w="1527" w:type="dxa"/>
          </w:tcPr>
          <w:p w:rsidR="00D15FE0" w:rsidRPr="00675C69" w:rsidRDefault="00D15FE0" w:rsidP="00EE6AA5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75C69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D15FE0" w:rsidRPr="00CE1E58" w:rsidRDefault="00D15FE0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 w:val="restart"/>
          </w:tcPr>
          <w:p w:rsidR="00D15FE0" w:rsidRPr="00CE1E58" w:rsidRDefault="00D15FE0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bookmarkStart w:id="0" w:name="_GoBack"/>
            <w:bookmarkEnd w:id="0"/>
          </w:p>
        </w:tc>
      </w:tr>
      <w:tr w:rsidR="00D15FE0" w:rsidRPr="00CE1E58" w:rsidTr="00B04906">
        <w:tc>
          <w:tcPr>
            <w:tcW w:w="426" w:type="dxa"/>
          </w:tcPr>
          <w:p w:rsidR="00D15FE0" w:rsidRPr="00CE1E58" w:rsidRDefault="00D15FE0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E1E58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4932" w:type="dxa"/>
          </w:tcPr>
          <w:p w:rsidR="00D15FE0" w:rsidRPr="00CE1E58" w:rsidRDefault="00D15FE0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E1E58">
              <w:rPr>
                <w:rFonts w:ascii="Times New Roman" w:hAnsi="Times New Roman"/>
                <w:sz w:val="24"/>
                <w:szCs w:val="24"/>
              </w:rPr>
              <w:t>Соблюдение правил безопасной работы</w:t>
            </w:r>
          </w:p>
        </w:tc>
        <w:tc>
          <w:tcPr>
            <w:tcW w:w="1527" w:type="dxa"/>
          </w:tcPr>
          <w:p w:rsidR="00D15FE0" w:rsidRPr="00675C69" w:rsidRDefault="00D15FE0" w:rsidP="00EE6AA5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75C69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D15FE0" w:rsidRPr="00CE1E58" w:rsidRDefault="00D15FE0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D15FE0" w:rsidRPr="00CE1E58" w:rsidRDefault="00D15FE0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5FE0" w:rsidRPr="00CE1E58" w:rsidTr="00B04906">
        <w:trPr>
          <w:trHeight w:val="903"/>
        </w:trPr>
        <w:tc>
          <w:tcPr>
            <w:tcW w:w="426" w:type="dxa"/>
          </w:tcPr>
          <w:p w:rsidR="00D15FE0" w:rsidRPr="00CE1E58" w:rsidRDefault="00D15FE0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E1E58">
              <w:rPr>
                <w:rFonts w:ascii="Times New Roman" w:hAnsi="Times New Roman"/>
                <w:sz w:val="24"/>
                <w:szCs w:val="24"/>
              </w:rPr>
              <w:t>4.</w:t>
            </w:r>
          </w:p>
          <w:p w:rsidR="00D15FE0" w:rsidRPr="00CE1E58" w:rsidRDefault="00D15FE0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D15FE0" w:rsidRPr="00CE1E58" w:rsidRDefault="00D15FE0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E1E58">
              <w:rPr>
                <w:rFonts w:ascii="Times New Roman" w:hAnsi="Times New Roman"/>
                <w:sz w:val="24"/>
                <w:szCs w:val="24"/>
              </w:rPr>
              <w:t xml:space="preserve">5. </w:t>
            </w:r>
          </w:p>
          <w:p w:rsidR="00D15FE0" w:rsidRPr="00CE1E58" w:rsidRDefault="00D15FE0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E1E5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932" w:type="dxa"/>
          </w:tcPr>
          <w:p w:rsidR="00D15FE0" w:rsidRPr="00CE1E58" w:rsidRDefault="00D15FE0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E1E58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CE1E58">
              <w:rPr>
                <w:rFonts w:ascii="Times New Roman" w:hAnsi="Times New Roman"/>
                <w:sz w:val="24"/>
                <w:szCs w:val="24"/>
              </w:rPr>
              <w:t>соответствие размеров:   250</w:t>
            </w:r>
          </w:p>
          <w:p w:rsidR="00D15FE0" w:rsidRPr="00CE1E58" w:rsidRDefault="00D15FE0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E1E58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40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E1E58">
              <w:rPr>
                <w:rFonts w:ascii="Times New Roman" w:hAnsi="Times New Roman"/>
                <w:sz w:val="24"/>
                <w:szCs w:val="24"/>
              </w:rPr>
              <w:t>(8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E1E58">
              <w:rPr>
                <w:rFonts w:ascii="Times New Roman" w:hAnsi="Times New Roman"/>
                <w:sz w:val="24"/>
                <w:szCs w:val="24"/>
              </w:rPr>
              <w:t>замеров)</w:t>
            </w:r>
          </w:p>
          <w:p w:rsidR="00D15FE0" w:rsidRPr="00CE1E58" w:rsidRDefault="00D15FE0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E1E58">
              <w:rPr>
                <w:rFonts w:ascii="Times New Roman" w:hAnsi="Times New Roman"/>
                <w:sz w:val="24"/>
                <w:szCs w:val="24"/>
              </w:rPr>
              <w:t xml:space="preserve"> Общая геометрия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E1E58">
              <w:rPr>
                <w:rFonts w:ascii="Times New Roman" w:hAnsi="Times New Roman"/>
                <w:sz w:val="24"/>
                <w:szCs w:val="24"/>
              </w:rPr>
              <w:t xml:space="preserve">(параллельность граней)                                                      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</w:t>
            </w:r>
            <w:r w:rsidRPr="00CE1E58">
              <w:rPr>
                <w:rFonts w:ascii="Times New Roman" w:hAnsi="Times New Roman"/>
                <w:sz w:val="24"/>
                <w:szCs w:val="24"/>
              </w:rPr>
              <w:t xml:space="preserve">                             </w:t>
            </w:r>
          </w:p>
          <w:p w:rsidR="00D15FE0" w:rsidRPr="00CE1E58" w:rsidRDefault="00D15FE0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E1E58">
              <w:rPr>
                <w:rFonts w:ascii="Times New Roman" w:hAnsi="Times New Roman"/>
                <w:sz w:val="24"/>
                <w:szCs w:val="24"/>
              </w:rPr>
              <w:t xml:space="preserve">  Чистовая отделка наждачной </w:t>
            </w:r>
            <w:proofErr w:type="gramStart"/>
            <w:r w:rsidRPr="00CE1E58">
              <w:rPr>
                <w:rFonts w:ascii="Times New Roman" w:hAnsi="Times New Roman"/>
                <w:sz w:val="24"/>
                <w:szCs w:val="24"/>
              </w:rPr>
              <w:t xml:space="preserve">бумагой.   </w:t>
            </w:r>
            <w:proofErr w:type="gramEnd"/>
            <w:r w:rsidRPr="00CE1E58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</w:t>
            </w:r>
          </w:p>
        </w:tc>
        <w:tc>
          <w:tcPr>
            <w:tcW w:w="1527" w:type="dxa"/>
          </w:tcPr>
          <w:p w:rsidR="00D15FE0" w:rsidRPr="00675C69" w:rsidRDefault="00D15FE0" w:rsidP="00EE6AA5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75C69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  <w:p w:rsidR="00D15FE0" w:rsidRPr="00675C69" w:rsidRDefault="00D15FE0" w:rsidP="00EE6AA5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75C69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  <w:p w:rsidR="00D15FE0" w:rsidRPr="00675C69" w:rsidRDefault="00D15FE0" w:rsidP="00EE6AA5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75C69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  <w:p w:rsidR="00D15FE0" w:rsidRPr="00675C69" w:rsidRDefault="00D15FE0" w:rsidP="00EE6AA5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75C69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:rsidR="00D15FE0" w:rsidRPr="00CE1E58" w:rsidRDefault="00D15FE0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D15FE0" w:rsidRPr="00CE1E58" w:rsidRDefault="00D15FE0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D1EA3" w:rsidRPr="00CE1E58" w:rsidTr="00B04906">
        <w:tc>
          <w:tcPr>
            <w:tcW w:w="426" w:type="dxa"/>
          </w:tcPr>
          <w:p w:rsidR="002D1EA3" w:rsidRPr="00CE1E58" w:rsidRDefault="002D1EA3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32" w:type="dxa"/>
          </w:tcPr>
          <w:p w:rsidR="002D1EA3" w:rsidRPr="00CE1E58" w:rsidRDefault="002D1EA3" w:rsidP="00B0490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CE1E58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27" w:type="dxa"/>
          </w:tcPr>
          <w:p w:rsidR="002D1EA3" w:rsidRPr="00675C69" w:rsidRDefault="002D1EA3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675C69">
              <w:rPr>
                <w:rFonts w:ascii="Times New Roman" w:hAnsi="Times New Roman"/>
                <w:b/>
                <w:sz w:val="24"/>
                <w:szCs w:val="24"/>
              </w:rPr>
              <w:t>35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B04906">
              <w:rPr>
                <w:rFonts w:ascii="Times New Roman" w:hAnsi="Times New Roman"/>
                <w:b/>
                <w:sz w:val="24"/>
                <w:szCs w:val="24"/>
              </w:rPr>
              <w:t>баллов</w:t>
            </w:r>
          </w:p>
        </w:tc>
        <w:tc>
          <w:tcPr>
            <w:tcW w:w="1701" w:type="dxa"/>
          </w:tcPr>
          <w:p w:rsidR="002D1EA3" w:rsidRPr="00CE1E58" w:rsidRDefault="002D1EA3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2D1EA3" w:rsidRPr="00CE1E58" w:rsidRDefault="002D1EA3" w:rsidP="00EE6AA5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D1EA3" w:rsidRPr="00CE1E58" w:rsidRDefault="002D1EA3" w:rsidP="002D1EA3">
      <w:pPr>
        <w:rPr>
          <w:rFonts w:ascii="Times New Roman" w:hAnsi="Times New Roman" w:cs="Times New Roman"/>
        </w:rPr>
      </w:pPr>
    </w:p>
    <w:p w:rsidR="002D1EA3" w:rsidRPr="00CE1E58" w:rsidRDefault="002D1EA3" w:rsidP="002D1EA3">
      <w:pPr>
        <w:rPr>
          <w:rFonts w:ascii="Times New Roman" w:hAnsi="Times New Roman" w:cs="Times New Roman"/>
        </w:rPr>
      </w:pPr>
    </w:p>
    <w:p w:rsidR="002D1EA3" w:rsidRDefault="002D1EA3" w:rsidP="002D1EA3">
      <w:pPr>
        <w:pStyle w:val="20"/>
        <w:shd w:val="clear" w:color="auto" w:fill="auto"/>
        <w:spacing w:before="0" w:after="0" w:line="240" w:lineRule="auto"/>
        <w:ind w:left="1120"/>
        <w:jc w:val="center"/>
        <w:rPr>
          <w:sz w:val="24"/>
          <w:szCs w:val="24"/>
        </w:rPr>
      </w:pPr>
    </w:p>
    <w:p w:rsidR="00217E70" w:rsidRDefault="00D15FE0"/>
    <w:sectPr w:rsidR="00217E7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AA62C72"/>
    <w:multiLevelType w:val="multilevel"/>
    <w:tmpl w:val="E2E0324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1EA3"/>
    <w:rsid w:val="002D1EA3"/>
    <w:rsid w:val="003A41BC"/>
    <w:rsid w:val="00757D98"/>
    <w:rsid w:val="009E3DB9"/>
    <w:rsid w:val="00B04906"/>
    <w:rsid w:val="00C22818"/>
    <w:rsid w:val="00D15F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46722A-27BB-4BCD-B20E-1383F74161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PT Astra Serif" w:eastAsiaTheme="minorHAnsi" w:hAnsi="PT Astra Serif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D1EA3"/>
    <w:pPr>
      <w:spacing w:after="0" w:line="240" w:lineRule="auto"/>
    </w:pPr>
    <w:rPr>
      <w:rFonts w:ascii="Arial Unicode MS" w:eastAsia="Arial Unicode MS" w:hAnsi="Arial Unicode MS" w:cs="Arial Unicode MS"/>
      <w:color w:val="000000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locked/>
    <w:rsid w:val="002D1EA3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styleId="a3">
    <w:name w:val="Body Text"/>
    <w:basedOn w:val="a"/>
    <w:link w:val="a4"/>
    <w:uiPriority w:val="99"/>
    <w:rsid w:val="002D1EA3"/>
    <w:pPr>
      <w:shd w:val="clear" w:color="auto" w:fill="FFFFFF"/>
      <w:spacing w:line="322" w:lineRule="exact"/>
      <w:jc w:val="center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a4">
    <w:name w:val="Основной текст Знак"/>
    <w:basedOn w:val="a0"/>
    <w:link w:val="a3"/>
    <w:uiPriority w:val="99"/>
    <w:rsid w:val="002D1EA3"/>
    <w:rPr>
      <w:rFonts w:ascii="Times New Roman" w:eastAsia="Arial Unicode MS" w:hAnsi="Times New Roman" w:cs="Times New Roman"/>
      <w:sz w:val="27"/>
      <w:szCs w:val="27"/>
      <w:shd w:val="clear" w:color="auto" w:fill="FFFFFF"/>
      <w:lang w:eastAsia="ru-RU"/>
    </w:rPr>
  </w:style>
  <w:style w:type="paragraph" w:customStyle="1" w:styleId="20">
    <w:name w:val="Основной текст (2)"/>
    <w:basedOn w:val="a"/>
    <w:link w:val="2"/>
    <w:rsid w:val="002D1EA3"/>
    <w:pPr>
      <w:shd w:val="clear" w:color="auto" w:fill="FFFFFF"/>
      <w:spacing w:before="480" w:after="480" w:line="322" w:lineRule="exact"/>
    </w:pPr>
    <w:rPr>
      <w:rFonts w:ascii="Times New Roman" w:eastAsiaTheme="minorHAnsi" w:hAnsi="Times New Roman" w:cs="Times New Roman"/>
      <w:b/>
      <w:bCs/>
      <w:color w:val="auto"/>
      <w:sz w:val="27"/>
      <w:szCs w:val="27"/>
      <w:lang w:eastAsia="en-US"/>
    </w:rPr>
  </w:style>
  <w:style w:type="table" w:styleId="a5">
    <w:name w:val="Table Grid"/>
    <w:basedOn w:val="a1"/>
    <w:uiPriority w:val="39"/>
    <w:rsid w:val="002D1EA3"/>
    <w:pPr>
      <w:spacing w:after="0" w:line="240" w:lineRule="auto"/>
    </w:pPr>
    <w:rPr>
      <w:rFonts w:ascii="Arial Unicode MS" w:eastAsia="Arial Unicode MS" w:hAnsi="Arial Unicode MS" w:cs="Times New Roman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2D1EA3"/>
    <w:pPr>
      <w:spacing w:after="200" w:line="276" w:lineRule="auto"/>
      <w:ind w:left="720"/>
      <w:contextualSpacing/>
    </w:pPr>
    <w:rPr>
      <w:rFonts w:ascii="Calibri" w:hAnsi="Calibri" w:cs="Times New Roman"/>
      <w:color w:val="auto"/>
      <w:sz w:val="22"/>
      <w:szCs w:val="22"/>
      <w:lang w:eastAsia="en-US"/>
    </w:rPr>
  </w:style>
  <w:style w:type="character" w:customStyle="1" w:styleId="21">
    <w:name w:val="Основной текст + Полужирный2"/>
    <w:uiPriority w:val="99"/>
    <w:rsid w:val="002D1EA3"/>
    <w:rPr>
      <w:rFonts w:ascii="Times New Roman" w:hAnsi="Times New Roman"/>
      <w:b/>
      <w:spacing w:val="0"/>
      <w:sz w:val="2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180</Words>
  <Characters>1029</Characters>
  <Application>Microsoft Office Word</Application>
  <DocSecurity>0</DocSecurity>
  <Lines>8</Lines>
  <Paragraphs>2</Paragraphs>
  <ScaleCrop>false</ScaleCrop>
  <Company/>
  <LinksUpToDate>false</LinksUpToDate>
  <CharactersWithSpaces>1207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Ким Л. Ч.</dc:creator>
  <cp:keywords/>
  <dc:description/>
  <cp:lastModifiedBy>Ким Л. Ч.</cp:lastModifiedBy>
  <cp:revision>4</cp:revision>
  <dcterms:created xsi:type="dcterms:W3CDTF">2022-09-28T09:32:00Z</dcterms:created>
  <dcterms:modified xsi:type="dcterms:W3CDTF">2022-09-30T02:56:00Z</dcterms:modified>
</cp:coreProperties>
</file>